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附件2</w:t>
      </w:r>
    </w:p>
    <w:p>
      <w:pPr>
        <w:spacing w:line="240" w:lineRule="atLeast"/>
        <w:jc w:val="center"/>
        <w:rPr>
          <w:rFonts w:ascii="仿宋_GB2312" w:hAnsi="宋体" w:eastAsia="仿宋_GB2312"/>
          <w:sz w:val="32"/>
          <w:szCs w:val="20"/>
        </w:rPr>
      </w:pPr>
      <w:r>
        <w:rPr>
          <w:rFonts w:hint="eastAsia" w:ascii="华文中宋" w:hAnsi="宋体" w:eastAsia="华文中宋"/>
          <w:b/>
          <w:bCs/>
          <w:sz w:val="44"/>
        </w:rPr>
        <w:t>徐州市专利奖励申请书</w:t>
      </w:r>
    </w:p>
    <w:tbl>
      <w:tblPr>
        <w:tblStyle w:val="2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79"/>
        <w:gridCol w:w="428"/>
        <w:gridCol w:w="1276"/>
        <w:gridCol w:w="992"/>
        <w:gridCol w:w="425"/>
        <w:gridCol w:w="426"/>
        <w:gridCol w:w="141"/>
        <w:gridCol w:w="709"/>
        <w:gridCol w:w="567"/>
        <w:gridCol w:w="124"/>
        <w:gridCol w:w="1309"/>
        <w:gridCol w:w="835"/>
        <w:gridCol w:w="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71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权利人</w:t>
            </w:r>
          </w:p>
        </w:tc>
        <w:tc>
          <w:tcPr>
            <w:tcW w:w="13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单位名称（或姓名）</w:t>
            </w:r>
          </w:p>
        </w:tc>
        <w:tc>
          <w:tcPr>
            <w:tcW w:w="32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0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机构代码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（或身份证号）</w:t>
            </w:r>
          </w:p>
        </w:tc>
        <w:tc>
          <w:tcPr>
            <w:tcW w:w="228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ascii="仿宋_GB2312" w:hAnsi="宋体" w:eastAsia="仿宋_GB2312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7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注册（户籍）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联系人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2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7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银行帐号</w:t>
            </w:r>
          </w:p>
        </w:tc>
        <w:tc>
          <w:tcPr>
            <w:tcW w:w="35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 w:firstLine="2100" w:firstLineChars="10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经办人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手机号码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22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 w:firstLine="2100" w:firstLineChars="100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84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right="-50"/>
              <w:jc w:val="center"/>
              <w:rPr>
                <w:rFonts w:ascii="仿宋_GB2312" w:hAnsi="宋体" w:eastAsia="仿宋_GB2312"/>
                <w:b/>
                <w:bCs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专利奖励明细</w:t>
            </w:r>
            <w:r>
              <w:rPr>
                <w:rFonts w:ascii="仿宋_GB2312" w:hAnsi="宋体" w:eastAsia="仿宋_GB2312"/>
                <w:b/>
                <w:bCs/>
              </w:rPr>
              <w:t>(</w:t>
            </w:r>
            <w:r>
              <w:rPr>
                <w:rFonts w:hint="eastAsia" w:ascii="仿宋_GB2312" w:hAnsi="宋体" w:eastAsia="仿宋_GB2312"/>
                <w:b/>
                <w:bCs/>
              </w:rPr>
              <w:t>空间不足可附页</w:t>
            </w:r>
            <w:r>
              <w:rPr>
                <w:rFonts w:ascii="仿宋_GB2312" w:hAnsi="宋体" w:eastAsia="仿宋_GB2312"/>
                <w:b/>
                <w:bCs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9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ind w:left="-100"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专利号</w:t>
            </w:r>
          </w:p>
        </w:tc>
        <w:tc>
          <w:tcPr>
            <w:tcW w:w="3547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ind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专利名称</w:t>
            </w:r>
          </w:p>
        </w:tc>
        <w:tc>
          <w:tcPr>
            <w:tcW w:w="2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ind w:right="-10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奖励类别（打√）</w:t>
            </w:r>
          </w:p>
        </w:tc>
        <w:tc>
          <w:tcPr>
            <w:tcW w:w="85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57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</w:rPr>
              <w:t>奖励金额（元）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专利清零企业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专利密集企业</w:t>
            </w:r>
          </w:p>
        </w:tc>
        <w:tc>
          <w:tcPr>
            <w:tcW w:w="85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0" w:right="-10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left="-50" w:right="-50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79" w:hRule="atLeast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b/>
                <w:bCs/>
              </w:rPr>
              <w:t>合计件数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b/>
                <w:bCs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件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b/>
                <w:bCs/>
              </w:rPr>
              <w:t>合计金额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right="370" w:firstLine="624" w:firstLineChars="296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b/>
                <w:bCs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</w:rPr>
              <w:t>元</w:t>
            </w:r>
          </w:p>
        </w:tc>
      </w:tr>
    </w:tbl>
    <w:p>
      <w:pPr>
        <w:spacing w:line="240" w:lineRule="atLeast"/>
        <w:ind w:left="-50" w:right="-50"/>
        <w:rPr>
          <w:rFonts w:ascii="宋体" w:hAnsi="宋体"/>
          <w:b/>
          <w:bCs/>
        </w:rPr>
      </w:pPr>
    </w:p>
    <w:p>
      <w:pPr>
        <w:spacing w:line="240" w:lineRule="atLeast"/>
        <w:ind w:left="-50" w:right="-50"/>
        <w:rPr>
          <w:rFonts w:ascii="宋体" w:hAnsi="宋体"/>
          <w:b/>
          <w:bCs/>
        </w:rPr>
      </w:pPr>
    </w:p>
    <w:p>
      <w:pPr>
        <w:spacing w:line="240" w:lineRule="atLeast"/>
        <w:ind w:left="-50" w:right="-50"/>
        <w:rPr>
          <w:rFonts w:ascii="宋体" w:hAnsi="宋体"/>
          <w:b/>
          <w:bCs/>
        </w:rPr>
      </w:pPr>
    </w:p>
    <w:p>
      <w:pPr>
        <w:spacing w:line="240" w:lineRule="atLeast"/>
        <w:ind w:left="-50" w:right="-50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受奖励人（签字）：</w:t>
      </w:r>
      <w:r>
        <w:rPr>
          <w:rFonts w:ascii="宋体" w:hAnsi="宋体"/>
          <w:b/>
          <w:bCs/>
        </w:rPr>
        <w:t xml:space="preserve">                                  </w:t>
      </w:r>
      <w:r>
        <w:rPr>
          <w:rFonts w:hint="eastAsia" w:ascii="宋体" w:hAnsi="宋体"/>
          <w:b/>
          <w:bCs/>
        </w:rPr>
        <w:t>单位（盖章）：</w:t>
      </w:r>
      <w:r>
        <w:rPr>
          <w:rFonts w:ascii="宋体" w:hAnsi="宋体"/>
          <w:b/>
          <w:bCs/>
        </w:rPr>
        <w:t xml:space="preserve"> </w:t>
      </w:r>
    </w:p>
    <w:p>
      <w:pPr>
        <w:spacing w:line="240" w:lineRule="atLeast"/>
        <w:ind w:left="-50" w:right="-50"/>
        <w:rPr>
          <w:rFonts w:ascii="宋体" w:hAnsi="宋体"/>
          <w:b/>
          <w:bCs/>
        </w:rPr>
      </w:pPr>
      <w:bookmarkStart w:id="0" w:name="_GoBack"/>
      <w:bookmarkEnd w:id="0"/>
    </w:p>
    <w:p>
      <w:pPr>
        <w:spacing w:line="240" w:lineRule="atLeast"/>
        <w:ind w:left="-50" w:right="-50"/>
        <w:jc w:val="righ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日期：</w:t>
      </w:r>
      <w:r>
        <w:rPr>
          <w:rFonts w:ascii="宋体" w:hAnsi="宋体"/>
          <w:b/>
          <w:bCs/>
        </w:rPr>
        <w:t xml:space="preserve">     </w:t>
      </w:r>
      <w:r>
        <w:rPr>
          <w:rFonts w:hint="eastAsia" w:ascii="宋体" w:hAnsi="宋体"/>
          <w:b/>
          <w:bCs/>
        </w:rPr>
        <w:t>年</w:t>
      </w:r>
      <w:r>
        <w:rPr>
          <w:rFonts w:ascii="宋体" w:hAnsi="宋体"/>
          <w:b/>
          <w:bCs/>
        </w:rPr>
        <w:t xml:space="preserve">    </w:t>
      </w:r>
      <w:r>
        <w:rPr>
          <w:rFonts w:hint="eastAsia" w:ascii="宋体" w:hAnsi="宋体"/>
          <w:b/>
          <w:bCs/>
        </w:rPr>
        <w:t>月</w:t>
      </w:r>
      <w:r>
        <w:rPr>
          <w:rFonts w:ascii="宋体" w:hAnsi="宋体"/>
          <w:b/>
          <w:bCs/>
        </w:rPr>
        <w:t xml:space="preserve">    </w:t>
      </w:r>
      <w:r>
        <w:rPr>
          <w:rFonts w:hint="eastAsia" w:ascii="宋体" w:hAnsi="宋体"/>
          <w:b/>
          <w:bCs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2019-09-05T00:45:44Z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